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9" w:rsidRPr="003D0019" w:rsidRDefault="00EA6552" w:rsidP="006F2FE9">
      <w:pPr>
        <w:outlineLvl w:val="0"/>
        <w:rPr>
          <w:sz w:val="22"/>
          <w:szCs w:val="28"/>
          <w:lang w:val="es-ES"/>
        </w:rPr>
      </w:pPr>
      <w:r>
        <w:rPr>
          <w:b/>
          <w:sz w:val="22"/>
          <w:szCs w:val="28"/>
          <w:lang w:val="es-ES"/>
        </w:rPr>
        <w:t>3</w:t>
      </w:r>
      <w:r w:rsidR="006F2FE9" w:rsidRPr="003D0019">
        <w:rPr>
          <w:b/>
          <w:sz w:val="22"/>
          <w:szCs w:val="28"/>
          <w:lang w:val="es-ES"/>
        </w:rPr>
        <w:t>. La fidelidad trae responsabilidad</w:t>
      </w:r>
    </w:p>
    <w:p w:rsidR="006F2FE9" w:rsidRPr="003D001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  <w:r w:rsidRPr="006F2FE9">
        <w:rPr>
          <w:bCs/>
          <w:sz w:val="22"/>
          <w:szCs w:val="22"/>
          <w:lang w:val="es-ES"/>
        </w:rPr>
        <w:t>«Porque es necesario que todos nosotros comparezcamos ante el tribunal de Cristo, para que cada uno reciba según lo que haya hecho mientras estaba en el cuerpo, sea bueno o sea malo». – 2 Co. 5:10</w:t>
      </w: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3D0019" w:rsidRDefault="006F2FE9" w:rsidP="006F2FE9">
      <w:pPr>
        <w:jc w:val="center"/>
        <w:outlineLvl w:val="0"/>
        <w:rPr>
          <w:b/>
          <w:sz w:val="22"/>
          <w:szCs w:val="28"/>
          <w:u w:val="single"/>
          <w:lang w:val="es-ES"/>
        </w:rPr>
      </w:pPr>
    </w:p>
    <w:p w:rsidR="006F2FE9" w:rsidRPr="003D0019" w:rsidRDefault="006F2FE9" w:rsidP="006F2FE9">
      <w:pPr>
        <w:outlineLvl w:val="0"/>
        <w:rPr>
          <w:b/>
          <w:sz w:val="22"/>
          <w:szCs w:val="28"/>
          <w:lang w:val="es-ES"/>
        </w:rPr>
      </w:pPr>
      <w:r w:rsidRPr="003D0019">
        <w:rPr>
          <w:b/>
          <w:sz w:val="22"/>
          <w:szCs w:val="28"/>
          <w:lang w:val="es-ES"/>
        </w:rPr>
        <w:t>Conclusión</w:t>
      </w:r>
    </w:p>
    <w:p w:rsidR="006F2FE9" w:rsidRPr="006F2FE9" w:rsidRDefault="006F2FE9" w:rsidP="006F2FE9">
      <w:pPr>
        <w:outlineLvl w:val="0"/>
        <w:rPr>
          <w:b/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pBdr>
          <w:bottom w:val="single" w:sz="12" w:space="1" w:color="auto"/>
        </w:pBdr>
        <w:outlineLvl w:val="0"/>
        <w:rPr>
          <w:b/>
          <w:szCs w:val="28"/>
          <w:u w:val="single"/>
          <w:lang w:val="es-ES"/>
        </w:rPr>
      </w:pPr>
    </w:p>
    <w:p w:rsidR="006F2FE9" w:rsidRPr="006F2FE9" w:rsidRDefault="006F2FE9" w:rsidP="006F2FE9">
      <w:pPr>
        <w:jc w:val="center"/>
        <w:outlineLvl w:val="0"/>
        <w:rPr>
          <w:b/>
          <w:szCs w:val="28"/>
          <w:u w:val="single"/>
          <w:lang w:val="es-ES"/>
        </w:rPr>
      </w:pPr>
    </w:p>
    <w:p w:rsidR="006F2FE9" w:rsidRPr="000C54DD" w:rsidRDefault="006F2FE9" w:rsidP="006F2FE9">
      <w:pPr>
        <w:jc w:val="center"/>
        <w:outlineLvl w:val="0"/>
        <w:rPr>
          <w:b/>
          <w:sz w:val="22"/>
          <w:szCs w:val="22"/>
          <w:u w:val="single"/>
          <w:lang w:val="es-ES"/>
        </w:rPr>
      </w:pPr>
      <w:r w:rsidRPr="000C54DD">
        <w:rPr>
          <w:b/>
          <w:sz w:val="22"/>
          <w:szCs w:val="22"/>
          <w:u w:val="single"/>
          <w:lang w:val="es-ES"/>
        </w:rPr>
        <w:t>Seminario Básico «Dirección»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1–¿Ansioso o tranquilo?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2 – La soberanía de Dios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3 – La voluntad de Dios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4 – Fidelidad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5 – La palabra de Dios, la oración y el consejo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6 –Las circunstancias, los sentimientos y la sabiduría</w:t>
      </w:r>
    </w:p>
    <w:p w:rsidR="006F2FE9" w:rsidRPr="000C54DD" w:rsidRDefault="00EA6552" w:rsidP="006F2FE9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Semana 7 – Panel de P&amp;R</w:t>
      </w:r>
    </w:p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EA6552" w:rsidRPr="00DD09EA" w:rsidRDefault="00EA6552" w:rsidP="00EA655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A6552" w:rsidRPr="004B2F79" w:rsidRDefault="00EA6552" w:rsidP="00EA655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F2FE9" w:rsidRDefault="006F2FE9" w:rsidP="009E283F">
      <w:pPr>
        <w:rPr>
          <w:b/>
          <w:sz w:val="24"/>
          <w:szCs w:val="24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3320332</wp:posOffset>
            </wp:positionH>
            <wp:positionV relativeFrom="paragraph">
              <wp:posOffset>-124671</wp:posOffset>
            </wp:positionV>
            <wp:extent cx="893445" cy="798630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F2FE9" w:rsidRDefault="005E0A7D" w:rsidP="00653EB5">
      <w:pPr>
        <w:rPr>
          <w:b/>
          <w:bCs/>
          <w:sz w:val="28"/>
          <w:szCs w:val="28"/>
          <w:lang w:val="es-ES"/>
        </w:rPr>
      </w:pPr>
      <w:r w:rsidRPr="006F2FE9">
        <w:rPr>
          <w:b/>
          <w:bCs/>
          <w:sz w:val="28"/>
          <w:szCs w:val="28"/>
          <w:lang w:val="es-ES"/>
        </w:rPr>
        <w:t>Clase 4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 xml:space="preserve">La </w:t>
      </w:r>
      <w:r w:rsidR="00431CD2" w:rsidRPr="006F2FE9">
        <w:rPr>
          <w:b/>
          <w:bCs/>
          <w:sz w:val="28"/>
          <w:szCs w:val="28"/>
          <w:lang w:val="es-ES"/>
        </w:rPr>
        <w:t>f</w:t>
      </w:r>
      <w:r w:rsidRPr="006F2FE9">
        <w:rPr>
          <w:b/>
          <w:bCs/>
          <w:sz w:val="28"/>
          <w:szCs w:val="28"/>
          <w:lang w:val="es-ES"/>
        </w:rPr>
        <w:t>idelidad</w:t>
      </w:r>
    </w:p>
    <w:p w:rsidR="00653EB5" w:rsidRPr="006F2FE9" w:rsidRDefault="00653EB5" w:rsidP="00653EB5">
      <w:pPr>
        <w:rPr>
          <w:b/>
          <w:bCs/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6F2FE9" w:rsidRDefault="00A76776" w:rsidP="006138D5">
      <w:pPr>
        <w:outlineLvl w:val="0"/>
        <w:rPr>
          <w:b/>
          <w:sz w:val="24"/>
          <w:szCs w:val="24"/>
          <w:lang w:val="es-ES"/>
        </w:rPr>
      </w:pPr>
      <w:r w:rsidRPr="006F2FE9">
        <w:rPr>
          <w:b/>
          <w:sz w:val="24"/>
          <w:szCs w:val="24"/>
          <w:lang w:val="es-ES"/>
        </w:rPr>
        <w:t xml:space="preserve"> </w:t>
      </w:r>
    </w:p>
    <w:p w:rsidR="005E0A7D" w:rsidRPr="003D0019" w:rsidRDefault="005E0A7D" w:rsidP="005E0A7D">
      <w:pPr>
        <w:rPr>
          <w:b/>
          <w:sz w:val="22"/>
          <w:szCs w:val="22"/>
          <w:lang w:val="es-ES"/>
        </w:rPr>
      </w:pPr>
      <w:r w:rsidRPr="003D0019">
        <w:rPr>
          <w:b/>
          <w:sz w:val="22"/>
          <w:szCs w:val="22"/>
          <w:lang w:val="es-ES"/>
        </w:rPr>
        <w:t>Introducción</w:t>
      </w:r>
    </w:p>
    <w:p w:rsidR="005E0A7D" w:rsidRPr="003D0019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¿Cuál es tu objetivo en las decisiones que tomas?</w:t>
      </w:r>
      <w:r w:rsidRPr="009A1DA0">
        <w:rPr>
          <w:sz w:val="22"/>
          <w:szCs w:val="22"/>
          <w:lang w:val="es-ES"/>
        </w:rPr>
        <w:t xml:space="preserve"> 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4A704B" w:rsidRPr="009A1DA0" w:rsidRDefault="004A704B" w:rsidP="005E0A7D">
      <w:pPr>
        <w:rPr>
          <w:sz w:val="22"/>
          <w:szCs w:val="22"/>
          <w:lang w:val="es-ES"/>
        </w:rPr>
      </w:pPr>
    </w:p>
    <w:p w:rsidR="005E0A7D" w:rsidRPr="009A1DA0" w:rsidRDefault="00EA6552" w:rsidP="005E0A7D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1</w:t>
      </w:r>
      <w:r w:rsidR="005E0A7D" w:rsidRPr="009A1DA0">
        <w:rPr>
          <w:b/>
          <w:bCs/>
          <w:sz w:val="22"/>
          <w:szCs w:val="22"/>
          <w:lang w:val="es-ES"/>
        </w:rPr>
        <w:t>. ¿Qué es la fidelidad?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Default="005E0A7D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Pr="009A1DA0" w:rsidRDefault="006F2FE9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i/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¿Qué dice la Biblia que es la voluntad de Dios para tu vida?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4A704B" w:rsidRPr="009A1DA0" w:rsidRDefault="004A704B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Dios demuestra su trabajo a través de tu trabajo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Default="005E0A7D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Pr="009A1DA0" w:rsidRDefault="006F2FE9" w:rsidP="005E0A7D">
      <w:pPr>
        <w:rPr>
          <w:sz w:val="22"/>
          <w:szCs w:val="22"/>
          <w:lang w:val="es-ES"/>
        </w:rPr>
      </w:pPr>
    </w:p>
    <w:p w:rsidR="005E0A7D" w:rsidRPr="009A1DA0" w:rsidRDefault="005E0A7D" w:rsidP="006F2FE9">
      <w:pPr>
        <w:ind w:left="720"/>
        <w:jc w:val="both"/>
        <w:rPr>
          <w:bCs/>
          <w:sz w:val="22"/>
          <w:szCs w:val="22"/>
          <w:lang w:val="es-ES"/>
        </w:rPr>
      </w:pPr>
      <w:r w:rsidRPr="009A1DA0">
        <w:rPr>
          <w:bCs/>
          <w:sz w:val="22"/>
          <w:szCs w:val="22"/>
          <w:lang w:val="es-ES"/>
        </w:rPr>
        <w:t xml:space="preserve">«Por tanto, amados míos, como siempre habéis obedecido, no como en mi presencia solamente, sino mucho más ahora en mi ausencia, ocupaos en vuestra salvación con temor y temblor </w:t>
      </w:r>
      <w:r w:rsidRPr="009A1DA0">
        <w:rPr>
          <w:sz w:val="22"/>
          <w:szCs w:val="22"/>
          <w:lang w:val="es-ES"/>
        </w:rPr>
        <w:t> </w:t>
      </w:r>
      <w:r w:rsidRPr="009A1DA0">
        <w:rPr>
          <w:bCs/>
          <w:sz w:val="22"/>
          <w:szCs w:val="22"/>
          <w:lang w:val="es-ES"/>
        </w:rPr>
        <w:t>porque Dios es el que en vosotros produce así el querer como el hacer, por su buena voluntad». Filipenses 2:12-13</w:t>
      </w:r>
    </w:p>
    <w:p w:rsidR="005E0A7D" w:rsidRPr="009A1DA0" w:rsidRDefault="005E0A7D" w:rsidP="006F2FE9">
      <w:pPr>
        <w:ind w:left="720"/>
        <w:jc w:val="both"/>
        <w:rPr>
          <w:bCs/>
          <w:sz w:val="22"/>
          <w:szCs w:val="22"/>
          <w:lang w:val="es-ES"/>
        </w:rPr>
      </w:pPr>
    </w:p>
    <w:p w:rsidR="005E0A7D" w:rsidRPr="005E0A7D" w:rsidRDefault="005E0A7D" w:rsidP="005E0A7D">
      <w:pPr>
        <w:rPr>
          <w:lang w:val="es-ES"/>
        </w:rPr>
      </w:pPr>
    </w:p>
    <w:p w:rsidR="00291C8F" w:rsidRDefault="00291C8F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  <w:r w:rsidRPr="005E0A7D">
        <w:rPr>
          <w:bCs/>
          <w:i/>
          <w:color w:val="000000"/>
          <w:sz w:val="22"/>
          <w:szCs w:val="22"/>
          <w:lang w:val="es-ES"/>
        </w:rPr>
        <w:t xml:space="preserve"> </w:t>
      </w: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6F2FE9" w:rsidRDefault="006F2FE9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lastRenderedPageBreak/>
        <w:t>Dos maneras en que tu trabajo demuestra quién es Dios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pStyle w:val="Prrafodelista"/>
        <w:numPr>
          <w:ilvl w:val="0"/>
          <w:numId w:val="31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La sustancia de tu trabajo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pStyle w:val="Prrafodelista"/>
        <w:numPr>
          <w:ilvl w:val="0"/>
          <w:numId w:val="31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El modo de tu trabajo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bCs/>
          <w:sz w:val="22"/>
          <w:szCs w:val="22"/>
          <w:lang w:val="es-ES"/>
        </w:rPr>
        <w:t xml:space="preserve">En la Biblia, el propósito principal de Dios en todo es mostrar su gloria. Como resultado, él está más interesado en lo que está haciendo </w:t>
      </w:r>
      <w:r w:rsidRPr="009A1DA0">
        <w:rPr>
          <w:bCs/>
          <w:i/>
          <w:sz w:val="22"/>
          <w:szCs w:val="22"/>
          <w:lang w:val="es-ES"/>
        </w:rPr>
        <w:t>en</w:t>
      </w:r>
      <w:r w:rsidRPr="009A1DA0">
        <w:rPr>
          <w:bCs/>
          <w:sz w:val="22"/>
          <w:szCs w:val="22"/>
          <w:lang w:val="es-ES"/>
        </w:rPr>
        <w:t xml:space="preserve"> ti que en lo que en realidad logras en un sentido temporal. Así que tu trabajo importa principalmente por cómo éste demuestra su trabajo en ti.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La parábola de los talentos (Mateo 25:14-30)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EA6552" w:rsidRDefault="00EA6552" w:rsidP="00EA6552">
      <w:pPr>
        <w:pStyle w:val="NormalWeb"/>
        <w:spacing w:before="0" w:beforeAutospacing="0" w:after="0" w:afterAutospacing="0" w:line="276" w:lineRule="auto"/>
        <w:ind w:left="284"/>
        <w:jc w:val="both"/>
        <w:rPr>
          <w:bCs/>
          <w:sz w:val="22"/>
          <w:szCs w:val="22"/>
          <w:lang w:val="es-ES"/>
        </w:rPr>
      </w:pPr>
      <w:r w:rsidRPr="00EA6552">
        <w:rPr>
          <w:rStyle w:val="text"/>
          <w:bCs/>
          <w:color w:val="000000"/>
          <w:sz w:val="22"/>
          <w:szCs w:val="22"/>
          <w:lang w:val="es-ES"/>
        </w:rPr>
        <w:t>«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24 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Pero llegando también el que había recibido un talento, dijo: Señor, te conocía que eres hombre duro, que siegas donde no sembraste y recoges donde no esparciste;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25 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por lo cual tuve miedo, y fui y escondí tu talento en la tierra; aquí tienes lo que es tuyo.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26 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Respondiendo su señor, le dijo: Siervo malo y negligente, sabías que siego donde no sembré, y que recojo donde no esparcí.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27 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Por tanto, debías haber dado mi dinero a los banqueros, y al venir yo, hubiera recibido lo que es mío con los intereses.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28 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Quitadle, pues, el talento, y dadlo al que tiene diez talentos.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29 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Porque al que tiene, le será dado, y tendrá más; y al que no tiene, aun lo que tiene le será quitado.</w:t>
      </w:r>
      <w:r w:rsidR="004A704B" w:rsidRPr="00EA6552">
        <w:rPr>
          <w:color w:val="000000"/>
          <w:sz w:val="22"/>
          <w:szCs w:val="22"/>
          <w:lang w:val="es-ES"/>
        </w:rPr>
        <w:t xml:space="preserve"> </w:t>
      </w:r>
      <w:r w:rsidR="004A704B" w:rsidRPr="00EA6552">
        <w:rPr>
          <w:rStyle w:val="text"/>
          <w:bCs/>
          <w:color w:val="000000"/>
          <w:sz w:val="22"/>
          <w:szCs w:val="22"/>
          <w:vertAlign w:val="superscript"/>
          <w:lang w:val="es-ES"/>
        </w:rPr>
        <w:t>30 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Y al siervo inútil echadle en las tinieblas de afuera; allí será el lloro y el crujir de dientes</w:t>
      </w:r>
      <w:r w:rsidRPr="00EA6552">
        <w:rPr>
          <w:rStyle w:val="text"/>
          <w:color w:val="000000"/>
          <w:sz w:val="22"/>
          <w:szCs w:val="22"/>
          <w:lang w:val="es-ES"/>
        </w:rPr>
        <w:t>»</w:t>
      </w:r>
      <w:r w:rsidR="004A704B" w:rsidRPr="00EA6552">
        <w:rPr>
          <w:rStyle w:val="text"/>
          <w:color w:val="000000"/>
          <w:sz w:val="22"/>
          <w:szCs w:val="22"/>
          <w:lang w:val="es-ES"/>
        </w:rPr>
        <w:t>.</w:t>
      </w:r>
    </w:p>
    <w:p w:rsidR="004A704B" w:rsidRPr="00EA6552" w:rsidRDefault="004A704B" w:rsidP="004A704B">
      <w:pPr>
        <w:pStyle w:val="NormalWeb"/>
        <w:spacing w:before="0" w:beforeAutospacing="0" w:after="0" w:afterAutospacing="0" w:line="276" w:lineRule="auto"/>
        <w:ind w:left="720"/>
        <w:rPr>
          <w:bCs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¿Por qué el siervo infiel es arrojado al infierno?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bCs/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Fiel =</w:t>
      </w:r>
      <w:r w:rsidRPr="009A1DA0">
        <w:rPr>
          <w:bCs/>
          <w:i/>
          <w:sz w:val="22"/>
          <w:szCs w:val="22"/>
          <w:lang w:val="es-ES"/>
        </w:rPr>
        <w:t xml:space="preserve"> administrar todo lo que Dios nos ha dado para mostrar su bondad</w:t>
      </w:r>
    </w:p>
    <w:p w:rsidR="004A704B" w:rsidRPr="009A1DA0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4A704B" w:rsidRPr="009A1DA0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291C8F" w:rsidRPr="009A1DA0" w:rsidRDefault="00291C8F" w:rsidP="004A704B">
      <w:pPr>
        <w:rPr>
          <w:bCs/>
          <w:i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9A1DA0" w:rsidRDefault="009A1DA0" w:rsidP="004A704B">
      <w:pPr>
        <w:rPr>
          <w:sz w:val="22"/>
          <w:szCs w:val="22"/>
          <w:lang w:val="es-ES"/>
        </w:rPr>
      </w:pPr>
    </w:p>
    <w:p w:rsidR="00EA6552" w:rsidRDefault="00EA6552" w:rsidP="004A704B">
      <w:pPr>
        <w:rPr>
          <w:sz w:val="22"/>
          <w:szCs w:val="22"/>
          <w:lang w:val="es-ES"/>
        </w:rPr>
      </w:pPr>
    </w:p>
    <w:p w:rsidR="004A704B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lastRenderedPageBreak/>
        <w:t>Toma de decisiones enfocada en la fidelidad</w:t>
      </w:r>
    </w:p>
    <w:p w:rsidR="00EA6552" w:rsidRPr="009A1DA0" w:rsidRDefault="00EA6552" w:rsidP="004A704B">
      <w:pPr>
        <w:rPr>
          <w:sz w:val="22"/>
          <w:szCs w:val="22"/>
          <w:lang w:val="es-ES"/>
        </w:rPr>
      </w:pPr>
    </w:p>
    <w:p w:rsidR="004A704B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Enfoque: el Último Día (Col. 3:2)</w:t>
      </w:r>
      <w:r w:rsidR="00EA6552">
        <w:rPr>
          <w:sz w:val="22"/>
          <w:szCs w:val="22"/>
          <w:lang w:val="es-ES"/>
        </w:rPr>
        <w:t>.</w:t>
      </w:r>
    </w:p>
    <w:p w:rsidR="00EA6552" w:rsidRPr="009A1DA0" w:rsidRDefault="00EA6552" w:rsidP="00EA6552">
      <w:pPr>
        <w:pStyle w:val="Prrafodelista"/>
        <w:contextualSpacing/>
        <w:rPr>
          <w:sz w:val="22"/>
          <w:szCs w:val="22"/>
          <w:lang w:val="es-ES"/>
        </w:rPr>
      </w:pPr>
    </w:p>
    <w:p w:rsidR="004A704B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Objetivo: La gloria de Dios</w:t>
      </w:r>
      <w:r w:rsidR="00EA6552">
        <w:rPr>
          <w:sz w:val="22"/>
          <w:szCs w:val="22"/>
          <w:lang w:val="es-ES"/>
        </w:rPr>
        <w:t xml:space="preserve"> </w:t>
      </w:r>
      <w:r w:rsidRPr="009A1DA0">
        <w:rPr>
          <w:sz w:val="22"/>
          <w:szCs w:val="22"/>
          <w:lang w:val="es-ES"/>
        </w:rPr>
        <w:t>(1 Co. 10:31)</w:t>
      </w:r>
      <w:r w:rsidR="00EA6552">
        <w:rPr>
          <w:sz w:val="22"/>
          <w:szCs w:val="22"/>
          <w:lang w:val="es-ES"/>
        </w:rPr>
        <w:t>.</w:t>
      </w:r>
    </w:p>
    <w:p w:rsidR="00EA6552" w:rsidRPr="009A1DA0" w:rsidRDefault="00EA6552" w:rsidP="00EA6552">
      <w:pPr>
        <w:pStyle w:val="Prrafodelista"/>
        <w:contextualSpacing/>
        <w:rPr>
          <w:sz w:val="22"/>
          <w:szCs w:val="22"/>
          <w:lang w:val="es-ES"/>
        </w:rPr>
      </w:pPr>
    </w:p>
    <w:p w:rsidR="004A704B" w:rsidRPr="009A1DA0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Duración: Toda la vida (Ro. 12:1)</w:t>
      </w:r>
      <w:r w:rsidR="00EA6552">
        <w:rPr>
          <w:sz w:val="22"/>
          <w:szCs w:val="22"/>
          <w:lang w:val="es-ES"/>
        </w:rPr>
        <w:t>.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9A1DA0" w:rsidRPr="009A1DA0" w:rsidRDefault="009A1DA0" w:rsidP="004A704B">
      <w:pPr>
        <w:rPr>
          <w:sz w:val="22"/>
          <w:szCs w:val="22"/>
          <w:lang w:val="es-ES"/>
        </w:rPr>
      </w:pPr>
    </w:p>
    <w:p w:rsidR="009A1DA0" w:rsidRPr="009A1DA0" w:rsidRDefault="009A1DA0" w:rsidP="004A704B">
      <w:pPr>
        <w:rPr>
          <w:sz w:val="22"/>
          <w:szCs w:val="22"/>
          <w:lang w:val="es-ES"/>
        </w:rPr>
      </w:pPr>
    </w:p>
    <w:p w:rsidR="004A704B" w:rsidRPr="009A1DA0" w:rsidRDefault="00EA6552" w:rsidP="004A704B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2</w:t>
      </w:r>
      <w:r w:rsidR="004A704B" w:rsidRPr="009A1DA0">
        <w:rPr>
          <w:b/>
          <w:sz w:val="22"/>
          <w:szCs w:val="22"/>
          <w:lang w:val="es-ES"/>
        </w:rPr>
        <w:t>. La fidelidad trae libertad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Dos clases</w:t>
      </w:r>
      <w:r w:rsidR="004A704B" w:rsidRPr="009A1DA0">
        <w:rPr>
          <w:sz w:val="22"/>
          <w:szCs w:val="22"/>
          <w:lang w:val="es-ES"/>
        </w:rPr>
        <w:t xml:space="preserve"> de toma</w:t>
      </w:r>
      <w:r w:rsidRPr="009A1DA0">
        <w:rPr>
          <w:sz w:val="22"/>
          <w:szCs w:val="22"/>
          <w:lang w:val="es-ES"/>
        </w:rPr>
        <w:t xml:space="preserve"> de decisiones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76"/>
        <w:gridCol w:w="1849"/>
        <w:gridCol w:w="2335"/>
      </w:tblGrid>
      <w:tr w:rsidR="004A704B" w:rsidRPr="009A1DA0" w:rsidTr="009A1DA0">
        <w:tc>
          <w:tcPr>
            <w:tcW w:w="2376" w:type="dxa"/>
          </w:tcPr>
          <w:p w:rsidR="004A704B" w:rsidRPr="009A1DA0" w:rsidRDefault="004A704B" w:rsidP="0013460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9" w:type="dxa"/>
          </w:tcPr>
          <w:p w:rsidR="009A1DA0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 xml:space="preserve">Enfocada </w:t>
            </w:r>
          </w:p>
          <w:p w:rsidR="004A704B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 los resultados</w:t>
            </w:r>
          </w:p>
        </w:tc>
        <w:tc>
          <w:tcPr>
            <w:tcW w:w="2335" w:type="dxa"/>
          </w:tcPr>
          <w:p w:rsidR="009A1DA0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Enfocada</w:t>
            </w:r>
          </w:p>
          <w:p w:rsidR="004A704B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 la fidelidad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134607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¿En quién confiamos</w:t>
            </w:r>
            <w:r w:rsidR="004A704B" w:rsidRPr="009A1DA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49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Nosotros</w:t>
            </w:r>
          </w:p>
        </w:tc>
        <w:tc>
          <w:tcPr>
            <w:tcW w:w="2335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Dios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134607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¿Quién recibe el crédito</w:t>
            </w:r>
            <w:r w:rsidR="004A704B" w:rsidRPr="009A1DA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49" w:type="dxa"/>
          </w:tcPr>
          <w:p w:rsidR="004A704B" w:rsidRPr="009A1DA0" w:rsidRDefault="009A1DA0" w:rsidP="00134607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Nosotro</w:t>
            </w:r>
            <w:r w:rsidR="004A704B" w:rsidRPr="009A1DA0">
              <w:rPr>
                <w:sz w:val="22"/>
                <w:szCs w:val="22"/>
              </w:rPr>
              <w:t>s</w:t>
            </w:r>
          </w:p>
        </w:tc>
        <w:tc>
          <w:tcPr>
            <w:tcW w:w="2335" w:type="dxa"/>
          </w:tcPr>
          <w:p w:rsidR="004A704B" w:rsidRPr="009A1DA0" w:rsidRDefault="009A1DA0" w:rsidP="00134607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Dios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9A1DA0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El éxito es…</w:t>
            </w:r>
          </w:p>
        </w:tc>
        <w:tc>
          <w:tcPr>
            <w:tcW w:w="1849" w:type="dxa"/>
          </w:tcPr>
          <w:p w:rsidR="004A704B" w:rsidRPr="009A1DA0" w:rsidRDefault="004A704B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Cl</w:t>
            </w:r>
            <w:r w:rsidR="009A1DA0" w:rsidRPr="009A1DA0">
              <w:rPr>
                <w:sz w:val="22"/>
                <w:szCs w:val="22"/>
              </w:rPr>
              <w:t>aramente visible</w:t>
            </w:r>
          </w:p>
        </w:tc>
        <w:tc>
          <w:tcPr>
            <w:tcW w:w="2335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A menudo invisible</w:t>
            </w:r>
          </w:p>
        </w:tc>
      </w:tr>
    </w:tbl>
    <w:p w:rsidR="004A704B" w:rsidRPr="009A1DA0" w:rsidRDefault="004A704B" w:rsidP="004A704B">
      <w:pPr>
        <w:rPr>
          <w:sz w:val="22"/>
          <w:szCs w:val="22"/>
        </w:rPr>
      </w:pPr>
    </w:p>
    <w:p w:rsidR="009A1DA0" w:rsidRPr="009A1DA0" w:rsidRDefault="009A1DA0" w:rsidP="004A704B">
      <w:pPr>
        <w:rPr>
          <w:sz w:val="22"/>
          <w:szCs w:val="22"/>
        </w:rPr>
      </w:pPr>
    </w:p>
    <w:p w:rsidR="004A704B" w:rsidRPr="009A1DA0" w:rsidRDefault="004A704B" w:rsidP="004A704B">
      <w:pPr>
        <w:rPr>
          <w:sz w:val="22"/>
          <w:szCs w:val="22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Tres libertades de la toma de decisiones enfocada en la fidelidad</w:t>
      </w:r>
      <w:bookmarkStart w:id="0" w:name="_GoBack"/>
      <w:bookmarkEnd w:id="0"/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EA6552" w:rsidRDefault="009A1DA0" w:rsidP="00EA6552">
      <w:pPr>
        <w:pStyle w:val="Prrafodelista"/>
        <w:numPr>
          <w:ilvl w:val="0"/>
          <w:numId w:val="33"/>
        </w:numPr>
        <w:rPr>
          <w:sz w:val="22"/>
          <w:szCs w:val="22"/>
          <w:lang w:val="es-ES"/>
        </w:rPr>
      </w:pPr>
      <w:r w:rsidRPr="00EA6552">
        <w:rPr>
          <w:sz w:val="22"/>
          <w:szCs w:val="22"/>
          <w:lang w:val="es-ES"/>
        </w:rPr>
        <w:t>Libertad del perfeccionismo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EA6552" w:rsidRDefault="009A1DA0" w:rsidP="00EA6552">
      <w:pPr>
        <w:pStyle w:val="Prrafodelista"/>
        <w:numPr>
          <w:ilvl w:val="0"/>
          <w:numId w:val="33"/>
        </w:numPr>
        <w:rPr>
          <w:sz w:val="22"/>
          <w:szCs w:val="22"/>
          <w:lang w:val="es-ES"/>
        </w:rPr>
      </w:pPr>
      <w:r w:rsidRPr="00EA6552">
        <w:rPr>
          <w:sz w:val="22"/>
          <w:szCs w:val="22"/>
          <w:lang w:val="es-ES"/>
        </w:rPr>
        <w:t>Libertad del arrepentimiento innecesario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B26A97" w:rsidRPr="00EA6552" w:rsidRDefault="009A1DA0" w:rsidP="00EA6552">
      <w:pPr>
        <w:pStyle w:val="Prrafodelista"/>
        <w:numPr>
          <w:ilvl w:val="0"/>
          <w:numId w:val="33"/>
        </w:numPr>
        <w:rPr>
          <w:b/>
          <w:bCs/>
          <w:sz w:val="22"/>
          <w:szCs w:val="22"/>
          <w:u w:val="single"/>
        </w:rPr>
      </w:pPr>
      <w:r w:rsidRPr="00EA6552">
        <w:rPr>
          <w:sz w:val="22"/>
          <w:szCs w:val="22"/>
        </w:rPr>
        <w:t>Libertad del orgullo</w:t>
      </w:r>
    </w:p>
    <w:sectPr w:rsidR="00B26A97" w:rsidRPr="00EA6552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C0" w:rsidRDefault="007F17C0">
      <w:r>
        <w:separator/>
      </w:r>
    </w:p>
  </w:endnote>
  <w:endnote w:type="continuationSeparator" w:id="1">
    <w:p w:rsidR="007F17C0" w:rsidRDefault="007F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C0" w:rsidRDefault="007F17C0">
      <w:r>
        <w:separator/>
      </w:r>
    </w:p>
  </w:footnote>
  <w:footnote w:type="continuationSeparator" w:id="1">
    <w:p w:rsidR="007F17C0" w:rsidRDefault="007F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A20756"/>
    <w:multiLevelType w:val="hybridMultilevel"/>
    <w:tmpl w:val="A0545A14"/>
    <w:lvl w:ilvl="0" w:tplc="0428DC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715A3"/>
    <w:multiLevelType w:val="hybridMultilevel"/>
    <w:tmpl w:val="B58400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5"/>
  </w:num>
  <w:num w:numId="5">
    <w:abstractNumId w:val="8"/>
  </w:num>
  <w:num w:numId="6">
    <w:abstractNumId w:val="16"/>
  </w:num>
  <w:num w:numId="7">
    <w:abstractNumId w:val="24"/>
  </w:num>
  <w:num w:numId="8">
    <w:abstractNumId w:val="26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6"/>
  </w:num>
  <w:num w:numId="14">
    <w:abstractNumId w:val="20"/>
  </w:num>
  <w:num w:numId="15">
    <w:abstractNumId w:val="4"/>
  </w:num>
  <w:num w:numId="16">
    <w:abstractNumId w:val="22"/>
  </w:num>
  <w:num w:numId="17">
    <w:abstractNumId w:val="28"/>
  </w:num>
  <w:num w:numId="18">
    <w:abstractNumId w:val="7"/>
  </w:num>
  <w:num w:numId="19">
    <w:abstractNumId w:val="30"/>
  </w:num>
  <w:num w:numId="20">
    <w:abstractNumId w:val="29"/>
  </w:num>
  <w:num w:numId="21">
    <w:abstractNumId w:val="15"/>
  </w:num>
  <w:num w:numId="22">
    <w:abstractNumId w:val="3"/>
  </w:num>
  <w:num w:numId="23">
    <w:abstractNumId w:val="17"/>
  </w:num>
  <w:num w:numId="24">
    <w:abstractNumId w:val="31"/>
  </w:num>
  <w:num w:numId="25">
    <w:abstractNumId w:val="23"/>
  </w:num>
  <w:num w:numId="26">
    <w:abstractNumId w:val="2"/>
  </w:num>
  <w:num w:numId="27">
    <w:abstractNumId w:val="21"/>
  </w:num>
  <w:num w:numId="28">
    <w:abstractNumId w:val="9"/>
  </w:num>
  <w:num w:numId="29">
    <w:abstractNumId w:val="32"/>
  </w:num>
  <w:num w:numId="30">
    <w:abstractNumId w:val="13"/>
  </w:num>
  <w:num w:numId="31">
    <w:abstractNumId w:val="5"/>
  </w:num>
  <w:num w:numId="32">
    <w:abstractNumId w:val="2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C54DD"/>
    <w:rsid w:val="000F395C"/>
    <w:rsid w:val="001509DB"/>
    <w:rsid w:val="001D6798"/>
    <w:rsid w:val="0026344E"/>
    <w:rsid w:val="00270842"/>
    <w:rsid w:val="00287777"/>
    <w:rsid w:val="00291C8F"/>
    <w:rsid w:val="00303A4F"/>
    <w:rsid w:val="003311B1"/>
    <w:rsid w:val="003347FB"/>
    <w:rsid w:val="00342051"/>
    <w:rsid w:val="00354FF0"/>
    <w:rsid w:val="00396571"/>
    <w:rsid w:val="003C7EE9"/>
    <w:rsid w:val="003D0019"/>
    <w:rsid w:val="003E0F85"/>
    <w:rsid w:val="00431CD2"/>
    <w:rsid w:val="0044778A"/>
    <w:rsid w:val="004739ED"/>
    <w:rsid w:val="004768A4"/>
    <w:rsid w:val="00486D3A"/>
    <w:rsid w:val="004A704B"/>
    <w:rsid w:val="0053698D"/>
    <w:rsid w:val="00572EC1"/>
    <w:rsid w:val="005E0A7D"/>
    <w:rsid w:val="00610980"/>
    <w:rsid w:val="006138D5"/>
    <w:rsid w:val="006144F1"/>
    <w:rsid w:val="00626EF9"/>
    <w:rsid w:val="00653EB5"/>
    <w:rsid w:val="00664C05"/>
    <w:rsid w:val="006F2FE9"/>
    <w:rsid w:val="00744E30"/>
    <w:rsid w:val="007912B7"/>
    <w:rsid w:val="007D1E9B"/>
    <w:rsid w:val="007F17C0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4D12"/>
    <w:rsid w:val="00AE769D"/>
    <w:rsid w:val="00B025DD"/>
    <w:rsid w:val="00B26A97"/>
    <w:rsid w:val="00B77344"/>
    <w:rsid w:val="00BC1AB8"/>
    <w:rsid w:val="00BC32ED"/>
    <w:rsid w:val="00C01AD4"/>
    <w:rsid w:val="00C32DD0"/>
    <w:rsid w:val="00C45D5E"/>
    <w:rsid w:val="00C62173"/>
    <w:rsid w:val="00C81F43"/>
    <w:rsid w:val="00CB40B6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A6552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72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31</cp:revision>
  <cp:lastPrinted>2012-01-20T23:29:00Z</cp:lastPrinted>
  <dcterms:created xsi:type="dcterms:W3CDTF">2017-08-16T15:37:00Z</dcterms:created>
  <dcterms:modified xsi:type="dcterms:W3CDTF">2019-09-25T21:28:00Z</dcterms:modified>
</cp:coreProperties>
</file>